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E" w:rsidRDefault="004B14E2">
      <w:pPr>
        <w:pStyle w:val="Title"/>
      </w:pPr>
      <w:bookmarkStart w:id="0" w:name="_cy71vvulgmr4" w:colFirst="0" w:colLast="0"/>
      <w:bookmarkEnd w:id="0"/>
      <w:r>
        <w:t xml:space="preserve">4-H Online 2.0 </w:t>
      </w:r>
      <w:r w:rsidR="00273256">
        <w:t>E</w:t>
      </w:r>
      <w:r>
        <w:t xml:space="preserve">nrollment </w:t>
      </w:r>
      <w:r w:rsidRPr="00273256">
        <w:rPr>
          <w:i/>
        </w:rPr>
        <w:t>tip sheet</w:t>
      </w:r>
      <w:r>
        <w:t xml:space="preserve"> for families</w:t>
      </w:r>
    </w:p>
    <w:p w:rsidR="004B1A6E" w:rsidRDefault="004B1A6E"/>
    <w:p w:rsidR="004B1A6E" w:rsidRDefault="004B14E2">
      <w:pPr>
        <w:pStyle w:val="Heading1"/>
      </w:pPr>
      <w:bookmarkStart w:id="1" w:name="_uvdnvx2joige" w:colFirst="0" w:colLast="0"/>
      <w:bookmarkEnd w:id="1"/>
      <w:r>
        <w:t>Logging in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4181475</wp:posOffset>
            </wp:positionH>
            <wp:positionV relativeFrom="paragraph">
              <wp:posOffset>142875</wp:posOffset>
            </wp:positionV>
            <wp:extent cx="2709863" cy="2569090"/>
            <wp:effectExtent l="25400" t="25400" r="25400" b="25400"/>
            <wp:wrapSquare wrapText="bothSides" distT="114300" distB="114300" distL="114300" distR="114300"/>
            <wp:docPr id="6" name="image8.png" descr="Screenshot of 4-H Online 2.0 log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Screenshot of 4-H Online 2.0 logi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256909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4B1A6E" w:rsidRDefault="004B14E2">
      <w:r w:rsidRPr="00543504">
        <w:rPr>
          <w:i/>
        </w:rPr>
        <w:t xml:space="preserve">After </w:t>
      </w:r>
      <w:r w:rsidR="00247B34" w:rsidRPr="00543504">
        <w:rPr>
          <w:i/>
        </w:rPr>
        <w:t>14</w:t>
      </w:r>
      <w:r w:rsidRPr="00543504">
        <w:rPr>
          <w:i/>
        </w:rPr>
        <w:t xml:space="preserve"> years of using 4</w:t>
      </w:r>
      <w:r w:rsidR="00543504" w:rsidRPr="00543504">
        <w:rPr>
          <w:i/>
        </w:rPr>
        <w:t>-</w:t>
      </w:r>
      <w:r w:rsidRPr="00543504">
        <w:rPr>
          <w:i/>
        </w:rPr>
        <w:t>H</w:t>
      </w:r>
      <w:r w:rsidR="00543504" w:rsidRPr="00543504">
        <w:rPr>
          <w:i/>
        </w:rPr>
        <w:t xml:space="preserve"> </w:t>
      </w:r>
      <w:r w:rsidRPr="00543504">
        <w:rPr>
          <w:i/>
        </w:rPr>
        <w:t xml:space="preserve">Online, </w:t>
      </w:r>
      <w:r w:rsidR="00A85DE7" w:rsidRPr="00543504">
        <w:rPr>
          <w:i/>
        </w:rPr>
        <w:t xml:space="preserve">Colorado </w:t>
      </w:r>
      <w:r w:rsidRPr="00543504">
        <w:rPr>
          <w:i/>
        </w:rPr>
        <w:t xml:space="preserve">4-H is transitioning to version 2.0 </w:t>
      </w:r>
      <w:r w:rsidR="00EA56AA">
        <w:rPr>
          <w:i/>
        </w:rPr>
        <w:t xml:space="preserve">(mobile friendly) </w:t>
      </w:r>
      <w:bookmarkStart w:id="2" w:name="_GoBack"/>
      <w:bookmarkEnd w:id="2"/>
      <w:r w:rsidRPr="00543504">
        <w:rPr>
          <w:i/>
        </w:rPr>
        <w:t xml:space="preserve">for the 2020-2021 </w:t>
      </w:r>
      <w:r w:rsidR="00DA17B6">
        <w:rPr>
          <w:i/>
        </w:rPr>
        <w:t xml:space="preserve">4-H </w:t>
      </w:r>
      <w:r w:rsidRPr="00543504">
        <w:rPr>
          <w:i/>
        </w:rPr>
        <w:t>enrollment year</w:t>
      </w:r>
      <w:r w:rsidR="00543504" w:rsidRPr="00543504">
        <w:rPr>
          <w:i/>
        </w:rPr>
        <w:t>!</w:t>
      </w:r>
      <w:r w:rsidRPr="00543504">
        <w:rPr>
          <w:i/>
        </w:rPr>
        <w:t xml:space="preserve"> </w:t>
      </w:r>
      <w:r w:rsidR="00A85DE7" w:rsidRPr="00543504">
        <w:rPr>
          <w:i/>
        </w:rPr>
        <w:t>Things are going to look very different and we thank you for your patience during this transition time</w:t>
      </w:r>
      <w:r w:rsidR="00543504" w:rsidRPr="00543504">
        <w:rPr>
          <w:i/>
        </w:rPr>
        <w:t xml:space="preserve"> as many features are still underway</w:t>
      </w:r>
      <w:r w:rsidR="00A85DE7">
        <w:t>.</w:t>
      </w:r>
      <w:r w:rsidR="00543504">
        <w:t xml:space="preserve"> </w:t>
      </w:r>
    </w:p>
    <w:p w:rsidR="004B1A6E" w:rsidRDefault="004B1A6E"/>
    <w:p w:rsidR="004B1A6E" w:rsidRDefault="004B14E2">
      <w:pPr>
        <w:numPr>
          <w:ilvl w:val="0"/>
          <w:numId w:val="2"/>
        </w:numPr>
      </w:pPr>
      <w:r>
        <w:t>To get started, go to</w:t>
      </w:r>
      <w:r w:rsidR="00B4461B">
        <w:t xml:space="preserve"> our URL: </w:t>
      </w:r>
      <w:hyperlink r:id="rId8">
        <w:r w:rsidR="00B4461B">
          <w:rPr>
            <w:color w:val="1155CC"/>
            <w:u w:val="single"/>
          </w:rPr>
          <w:t>co.4honline.com</w:t>
        </w:r>
      </w:hyperlink>
    </w:p>
    <w:p w:rsidR="004B1A6E" w:rsidRDefault="004B14E2">
      <w:pPr>
        <w:pStyle w:val="Heading2"/>
      </w:pPr>
      <w:bookmarkStart w:id="3" w:name="_od0kq938f2g3" w:colFirst="0" w:colLast="0"/>
      <w:bookmarkEnd w:id="3"/>
      <w:r w:rsidRPr="0089423B">
        <w:rPr>
          <w:color w:val="E36C0A" w:themeColor="accent6" w:themeShade="BF"/>
        </w:rPr>
        <w:t xml:space="preserve">4-H families that are </w:t>
      </w:r>
      <w:r w:rsidRPr="00543504">
        <w:rPr>
          <w:color w:val="E36C0A" w:themeColor="accent6" w:themeShade="BF"/>
          <w:u w:val="single"/>
        </w:rPr>
        <w:t>re-enrolling</w:t>
      </w:r>
    </w:p>
    <w:p w:rsidR="004B1A6E" w:rsidRDefault="004B14E2" w:rsidP="00543504">
      <w:pPr>
        <w:numPr>
          <w:ilvl w:val="0"/>
          <w:numId w:val="1"/>
        </w:numPr>
      </w:pPr>
      <w:r>
        <w:t>Enter the email address and password that you previously used in 4</w:t>
      </w:r>
      <w:r w:rsidR="00543504">
        <w:t>-</w:t>
      </w:r>
      <w:r>
        <w:t>H</w:t>
      </w:r>
      <w:r w:rsidR="00543504">
        <w:t xml:space="preserve"> </w:t>
      </w:r>
      <w:r>
        <w:t>Online to "Sign in". (Click</w:t>
      </w:r>
      <w:r w:rsidRPr="00543504">
        <w:rPr>
          <w:b/>
        </w:rPr>
        <w:t xml:space="preserve"> "Reset password"</w:t>
      </w:r>
      <w:r>
        <w:t xml:space="preserve"> if your password is not working)</w:t>
      </w:r>
    </w:p>
    <w:p w:rsidR="0089423B" w:rsidRPr="0089423B" w:rsidRDefault="0089423B">
      <w:pPr>
        <w:numPr>
          <w:ilvl w:val="0"/>
          <w:numId w:val="1"/>
        </w:numPr>
      </w:pPr>
      <w:r w:rsidRPr="0089423B">
        <w:t>4HOnline 2.0 has higher password standards, so it’s possible that your password is too short or requires additional security.</w:t>
      </w:r>
    </w:p>
    <w:p w:rsidR="004B1A6E" w:rsidRPr="0089423B" w:rsidRDefault="004B14E2">
      <w:pPr>
        <w:pStyle w:val="Heading2"/>
        <w:rPr>
          <w:color w:val="E36C0A" w:themeColor="accent6" w:themeShade="BF"/>
        </w:rPr>
      </w:pPr>
      <w:bookmarkStart w:id="4" w:name="_5re6u793zimx" w:colFirst="0" w:colLast="0"/>
      <w:bookmarkEnd w:id="4"/>
      <w:r w:rsidRPr="0089423B">
        <w:rPr>
          <w:color w:val="E36C0A" w:themeColor="accent6" w:themeShade="BF"/>
        </w:rPr>
        <w:t xml:space="preserve">4-H families enrolling for the </w:t>
      </w:r>
      <w:r w:rsidRPr="00543504">
        <w:rPr>
          <w:color w:val="E36C0A" w:themeColor="accent6" w:themeShade="BF"/>
          <w:u w:val="single"/>
        </w:rPr>
        <w:t>first time</w:t>
      </w:r>
    </w:p>
    <w:p w:rsidR="00543504" w:rsidRDefault="00543504">
      <w:pPr>
        <w:numPr>
          <w:ilvl w:val="0"/>
          <w:numId w:val="3"/>
        </w:numPr>
      </w:pPr>
      <w:r>
        <w:t xml:space="preserve">Be sure to contact your </w:t>
      </w:r>
      <w:hyperlink r:id="rId9" w:history="1">
        <w:r w:rsidRPr="00543504">
          <w:rPr>
            <w:rStyle w:val="Hyperlink"/>
          </w:rPr>
          <w:t>local county extension</w:t>
        </w:r>
      </w:hyperlink>
      <w:r>
        <w:t xml:space="preserve"> office prior to beginning your online enrollment.</w:t>
      </w:r>
    </w:p>
    <w:p w:rsidR="004B1A6E" w:rsidRDefault="004B14E2">
      <w:pPr>
        <w:numPr>
          <w:ilvl w:val="0"/>
          <w:numId w:val="3"/>
        </w:numPr>
      </w:pPr>
      <w:r>
        <w:t xml:space="preserve">Click the link “Don’t have an account?” </w:t>
      </w:r>
    </w:p>
    <w:p w:rsidR="004B1A6E" w:rsidRDefault="004B14E2">
      <w:pPr>
        <w:numPr>
          <w:ilvl w:val="0"/>
          <w:numId w:val="4"/>
        </w:numPr>
      </w:pPr>
      <w:r>
        <w:t>Select "</w:t>
      </w:r>
      <w:r w:rsidR="0089423B">
        <w:t>Colorado</w:t>
      </w:r>
      <w:r>
        <w:t>" and then “</w:t>
      </w:r>
      <w:r w:rsidR="0089423B">
        <w:t>Colorado</w:t>
      </w:r>
      <w:r>
        <w:t xml:space="preserve"> 4-H Youth Development”.</w:t>
      </w:r>
    </w:p>
    <w:p w:rsidR="004B1A6E" w:rsidRDefault="004B14E2">
      <w:pPr>
        <w:numPr>
          <w:ilvl w:val="0"/>
          <w:numId w:val="4"/>
        </w:numPr>
      </w:pPr>
      <w:r>
        <w:t>Select the county</w:t>
      </w:r>
    </w:p>
    <w:p w:rsidR="004B1A6E" w:rsidRDefault="004B14E2">
      <w:pPr>
        <w:numPr>
          <w:ilvl w:val="0"/>
          <w:numId w:val="4"/>
        </w:numPr>
      </w:pPr>
      <w:r>
        <w:t>Enter your family’s contact information and set a password.</w:t>
      </w:r>
    </w:p>
    <w:p w:rsidR="004B1A6E" w:rsidRDefault="004B14E2">
      <w:pPr>
        <w:numPr>
          <w:ilvl w:val="0"/>
          <w:numId w:val="4"/>
        </w:numPr>
      </w:pPr>
      <w:r>
        <w:t>Click "Create Account"</w:t>
      </w:r>
    </w:p>
    <w:p w:rsidR="004B1A6E" w:rsidRDefault="004B14E2">
      <w:pPr>
        <w:numPr>
          <w:ilvl w:val="0"/>
          <w:numId w:val="4"/>
        </w:numPr>
      </w:pPr>
      <w:r>
        <w:t xml:space="preserve">Enter your family’s address information and click Verify. </w:t>
      </w:r>
    </w:p>
    <w:p w:rsidR="004B1A6E" w:rsidRPr="0089423B" w:rsidRDefault="004B14E2">
      <w:pPr>
        <w:pStyle w:val="Heading2"/>
        <w:rPr>
          <w:color w:val="E36C0A" w:themeColor="accent6" w:themeShade="BF"/>
        </w:rPr>
      </w:pPr>
      <w:bookmarkStart w:id="5" w:name="_h7btutie2rr1" w:colFirst="0" w:colLast="0"/>
      <w:bookmarkEnd w:id="5"/>
      <w:r w:rsidRPr="0089423B">
        <w:rPr>
          <w:color w:val="E36C0A" w:themeColor="accent6" w:themeShade="BF"/>
        </w:rPr>
        <w:t>Login troubleshooting</w:t>
      </w:r>
    </w:p>
    <w:p w:rsidR="004B1A6E" w:rsidRDefault="004B14E2">
      <w:r>
        <w:t>If you have previously created a 4-H Online account, 4-H Online will prevent you from creating a new account based on your email address, mailing address and/or phone number. This can sometimes be resolved with the on-screen prompts, other times staff assistance may be needed:</w:t>
      </w:r>
    </w:p>
    <w:p w:rsidR="004B1A6E" w:rsidRDefault="004B14E2" w:rsidP="00D65530">
      <w:pPr>
        <w:numPr>
          <w:ilvl w:val="0"/>
          <w:numId w:val="4"/>
        </w:numPr>
      </w:pPr>
      <w:r>
        <w:t xml:space="preserve">Contact your </w:t>
      </w:r>
      <w:hyperlink r:id="rId10">
        <w:r>
          <w:rPr>
            <w:color w:val="1155CC"/>
            <w:u w:val="single"/>
          </w:rPr>
          <w:t>local extension staff</w:t>
        </w:r>
      </w:hyperlink>
      <w:bookmarkStart w:id="6" w:name="_8l85hxaf7rr" w:colFirst="0" w:colLast="0"/>
      <w:bookmarkEnd w:id="6"/>
      <w:r>
        <w:br w:type="page"/>
      </w:r>
    </w:p>
    <w:bookmarkStart w:id="7" w:name="_2gn4vs2nnmnr" w:colFirst="0" w:colLast="0"/>
    <w:bookmarkEnd w:id="7"/>
    <w:p w:rsidR="004B1A6E" w:rsidRDefault="00273256" w:rsidP="00273256">
      <w:pPr>
        <w:pStyle w:val="Heading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-87300</wp:posOffset>
                </wp:positionV>
                <wp:extent cx="6934809" cy="1397204"/>
                <wp:effectExtent l="57150" t="38100" r="76200" b="889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809" cy="13972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54547" id="Rectangle 7" o:spid="_x0000_s1026" style="position:absolute;margin-left:0;margin-top:-6.85pt;width:546.05pt;height:110pt;z-index:-251659265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" fillcolor="white [3212]" strokecolor="black [3213]" strokeweight="3pt">
                <v:shadow on="t" color="black" opacity="22937f" origin=",.5" offset="0,.63889mm"/>
                <w10:wrap anchorx="page"/>
              </v:rect>
            </w:pict>
          </mc:Fallback>
        </mc:AlternateContent>
      </w:r>
      <w:r w:rsidR="004B14E2">
        <w:t xml:space="preserve">Helpful </w:t>
      </w:r>
      <w:r>
        <w:t>h</w:t>
      </w:r>
      <w:r w:rsidR="004B14E2">
        <w:t>int</w:t>
      </w:r>
      <w:r>
        <w:t>s: L</w:t>
      </w:r>
      <w:r w:rsidR="004B14E2">
        <w:t>ook for the buttons</w:t>
      </w:r>
      <w:r>
        <w:t>!</w:t>
      </w:r>
      <w:r>
        <w:rPr>
          <w:noProof/>
          <w:lang w:val="en-US"/>
        </w:rPr>
        <w:drawing>
          <wp:inline distT="0" distB="0" distL="0" distR="0" wp14:anchorId="1F685278" wp14:editId="00307FBE">
            <wp:extent cx="1400360" cy="671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on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386" cy="6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A6E" w:rsidRDefault="004B14E2" w:rsidP="00273256">
      <w:r>
        <w:t xml:space="preserve">Throughout the enrollment process, look for the </w:t>
      </w:r>
      <w:r w:rsidRPr="00273256">
        <w:rPr>
          <w:b/>
          <w:color w:val="4F81BD" w:themeColor="accent1"/>
        </w:rPr>
        <w:t>Blue</w:t>
      </w:r>
      <w:r>
        <w:t xml:space="preserve"> buttons to proceed, and ultimately, the </w:t>
      </w:r>
      <w:r w:rsidRPr="00273256">
        <w:rPr>
          <w:b/>
          <w:color w:val="92D050"/>
        </w:rPr>
        <w:t>Green</w:t>
      </w:r>
      <w:r>
        <w:t xml:space="preserve"> button to </w:t>
      </w:r>
      <w:r w:rsidR="00273256">
        <w:t>‘submit’</w:t>
      </w:r>
      <w:r>
        <w:t>.</w:t>
      </w:r>
    </w:p>
    <w:p w:rsidR="004B1A6E" w:rsidRDefault="004B1A6E"/>
    <w:p w:rsidR="004B1A6E" w:rsidRDefault="004B1A6E"/>
    <w:p w:rsidR="004B1A6E" w:rsidRDefault="004B14E2">
      <w:pPr>
        <w:pStyle w:val="Heading1"/>
      </w:pPr>
      <w:bookmarkStart w:id="8" w:name="_j5ko2f81owpp" w:colFirst="0" w:colLast="0"/>
      <w:bookmarkEnd w:id="8"/>
      <w:r>
        <w:t>Re-enrolling previous 4-H youth members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719263" cy="1793654"/>
            <wp:effectExtent l="25400" t="25400" r="25400" b="25400"/>
            <wp:wrapSquare wrapText="bothSides" distT="114300" distB="114300" distL="114300" distR="114300"/>
            <wp:docPr id="4" name="image4.png" descr="Screenshot of Members menu i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creenshot of Members menu item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93654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4B1A6E" w:rsidRDefault="004B14E2">
      <w:pPr>
        <w:numPr>
          <w:ilvl w:val="0"/>
          <w:numId w:val="6"/>
        </w:numPr>
      </w:pPr>
      <w:r>
        <w:t xml:space="preserve">Click on </w:t>
      </w:r>
      <w:r w:rsidRPr="00542A33">
        <w:rPr>
          <w:b/>
          <w:color w:val="000000" w:themeColor="text1"/>
        </w:rPr>
        <w:t xml:space="preserve">"Member List" </w:t>
      </w:r>
      <w:r>
        <w:t xml:space="preserve">to see existing member records. </w:t>
      </w:r>
    </w:p>
    <w:p w:rsidR="004B1A6E" w:rsidRDefault="004B14E2">
      <w:pPr>
        <w:numPr>
          <w:ilvl w:val="0"/>
          <w:numId w:val="6"/>
        </w:numPr>
      </w:pPr>
      <w:r>
        <w:t>Click “</w:t>
      </w:r>
      <w:r w:rsidRPr="00542A33">
        <w:rPr>
          <w:b/>
          <w:color w:val="4F81BD" w:themeColor="accent1"/>
        </w:rPr>
        <w:t>Enroll Now</w:t>
      </w:r>
      <w:r>
        <w:t>” for the member you're re-enrolling.</w:t>
      </w:r>
    </w:p>
    <w:p w:rsidR="004B1A6E" w:rsidRDefault="004B14E2">
      <w:pPr>
        <w:numPr>
          <w:ilvl w:val="0"/>
          <w:numId w:val="6"/>
        </w:numPr>
      </w:pPr>
      <w:r>
        <w:t xml:space="preserve">Select the member’s current school Grade, click </w:t>
      </w:r>
      <w:r w:rsidRPr="00542A33">
        <w:rPr>
          <w:b/>
          <w:color w:val="4F81BD" w:themeColor="accent1"/>
        </w:rPr>
        <w:t>Next</w:t>
      </w:r>
      <w:r>
        <w:t xml:space="preserve"> and then Enroll.</w:t>
      </w:r>
    </w:p>
    <w:p w:rsidR="004B1A6E" w:rsidRDefault="004B14E2">
      <w:pPr>
        <w:numPr>
          <w:ilvl w:val="0"/>
          <w:numId w:val="6"/>
        </w:numPr>
      </w:pPr>
      <w:r>
        <w:t>Proceed through the next several screens to complete enrollment</w:t>
      </w:r>
      <w:r w:rsidR="00203D50" w:rsidRPr="00203D50">
        <w:rPr>
          <w:b/>
          <w:color w:val="FF0000"/>
        </w:rPr>
        <w:t>*</w:t>
      </w:r>
      <w:r>
        <w:t>.</w:t>
      </w:r>
    </w:p>
    <w:p w:rsidR="004B1A6E" w:rsidRDefault="004B1A6E">
      <w:pPr>
        <w:ind w:left="720"/>
      </w:pPr>
    </w:p>
    <w:p w:rsidR="004B1A6E" w:rsidRDefault="004B14E2">
      <w:pPr>
        <w:pStyle w:val="Heading1"/>
      </w:pPr>
      <w:bookmarkStart w:id="9" w:name="_bnlbk19z8rdx" w:colFirst="0" w:colLast="0"/>
      <w:bookmarkEnd w:id="9"/>
      <w:r>
        <w:t>Enrolling new 4-H youth members</w:t>
      </w:r>
    </w:p>
    <w:p w:rsidR="004B1A6E" w:rsidRPr="0089423B" w:rsidRDefault="004B14E2">
      <w:pPr>
        <w:pStyle w:val="Heading2"/>
        <w:rPr>
          <w:color w:val="E36C0A" w:themeColor="accent6" w:themeShade="BF"/>
        </w:rPr>
      </w:pPr>
      <w:bookmarkStart w:id="10" w:name="_v9zcp2z514ax" w:colFirst="0" w:colLast="0"/>
      <w:bookmarkEnd w:id="10"/>
      <w:r w:rsidRPr="0089423B">
        <w:rPr>
          <w:color w:val="E36C0A" w:themeColor="accent6" w:themeShade="BF"/>
        </w:rPr>
        <w:t>Step 1 - create a Member Profile</w:t>
      </w:r>
      <w:r w:rsidRPr="0089423B">
        <w:rPr>
          <w:noProof/>
          <w:color w:val="E36C0A" w:themeColor="accent6" w:themeShade="BF"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4962525</wp:posOffset>
            </wp:positionH>
            <wp:positionV relativeFrom="paragraph">
              <wp:posOffset>183841</wp:posOffset>
            </wp:positionV>
            <wp:extent cx="1790700" cy="721034"/>
            <wp:effectExtent l="25400" t="25400" r="25400" b="25400"/>
            <wp:wrapSquare wrapText="bothSides" distT="114300" distB="114300" distL="114300" distR="114300"/>
            <wp:docPr id="3" name="image2.png" descr="Screenshot of Add Member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reenshot of Add Member button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21034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4B1A6E" w:rsidRDefault="004B14E2">
      <w:pPr>
        <w:numPr>
          <w:ilvl w:val="0"/>
          <w:numId w:val="7"/>
        </w:numPr>
      </w:pPr>
      <w:r>
        <w:t>Click "Add Member"</w:t>
      </w:r>
    </w:p>
    <w:p w:rsidR="004B1A6E" w:rsidRDefault="004B14E2">
      <w:pPr>
        <w:numPr>
          <w:ilvl w:val="0"/>
          <w:numId w:val="7"/>
        </w:numPr>
      </w:pPr>
      <w:r>
        <w:t>Click on the "4-H" program and then "Next"</w:t>
      </w:r>
    </w:p>
    <w:p w:rsidR="004B1A6E" w:rsidRDefault="004B14E2">
      <w:pPr>
        <w:numPr>
          <w:ilvl w:val="0"/>
          <w:numId w:val="7"/>
        </w:numPr>
      </w:pPr>
      <w:r>
        <w:t xml:space="preserve">Enter the requested information on the next screens to create the new member's profile. </w:t>
      </w:r>
    </w:p>
    <w:p w:rsidR="004B1A6E" w:rsidRDefault="004B14E2">
      <w:pPr>
        <w:numPr>
          <w:ilvl w:val="1"/>
          <w:numId w:val="7"/>
        </w:numPr>
      </w:pPr>
      <w:r>
        <w:t>This profile will remain in place for all future enrollments and event registrations.</w:t>
      </w:r>
    </w:p>
    <w:p w:rsidR="004B1A6E" w:rsidRDefault="004B14E2">
      <w:pPr>
        <w:numPr>
          <w:ilvl w:val="0"/>
          <w:numId w:val="7"/>
        </w:numPr>
      </w:pPr>
      <w:r>
        <w:t>Click on "I want to join 4-H as a New or Returning 4-H Member", then Finish</w:t>
      </w:r>
    </w:p>
    <w:p w:rsidR="004B1A6E" w:rsidRPr="0089423B" w:rsidRDefault="004B14E2">
      <w:pPr>
        <w:pStyle w:val="Heading2"/>
        <w:rPr>
          <w:color w:val="E36C0A" w:themeColor="accent6" w:themeShade="BF"/>
        </w:rPr>
      </w:pPr>
      <w:bookmarkStart w:id="11" w:name="_2891jy5x1p0s" w:colFirst="0" w:colLast="0"/>
      <w:bookmarkEnd w:id="11"/>
      <w:r w:rsidRPr="0089423B">
        <w:rPr>
          <w:color w:val="E36C0A" w:themeColor="accent6" w:themeShade="BF"/>
        </w:rPr>
        <w:t>Step 2 - enroll in the current 4-H year</w:t>
      </w:r>
    </w:p>
    <w:p w:rsidR="004B1A6E" w:rsidRDefault="004B14E2">
      <w:pPr>
        <w:rPr>
          <w:b/>
          <w:color w:val="FF0000"/>
        </w:rPr>
      </w:pPr>
      <w:r>
        <w:t>With the member's profile created, proceed through the next several screens to complete enrollment.</w:t>
      </w:r>
      <w:r w:rsidR="00203D50" w:rsidRPr="00203D50">
        <w:rPr>
          <w:b/>
          <w:color w:val="FF0000"/>
        </w:rPr>
        <w:t>*</w:t>
      </w:r>
      <w:r w:rsidR="00BA06FF">
        <w:rPr>
          <w:b/>
          <w:color w:val="FF0000"/>
        </w:rPr>
        <w:br/>
      </w:r>
      <w:r w:rsidR="00BA06FF">
        <w:rPr>
          <w:b/>
          <w:color w:val="FF0000"/>
        </w:rPr>
        <w:br/>
      </w:r>
      <w:r w:rsidR="00BA06FF">
        <w:rPr>
          <w:b/>
          <w:color w:val="FF0000"/>
        </w:rPr>
        <w:br/>
      </w:r>
      <w:r w:rsidR="00BA06FF">
        <w:rPr>
          <w:b/>
          <w:color w:val="FF0000"/>
        </w:rPr>
        <w:br/>
      </w:r>
      <w:r w:rsidR="00BA06FF">
        <w:rPr>
          <w:b/>
          <w:color w:val="FF0000"/>
        </w:rPr>
        <w:br/>
      </w:r>
    </w:p>
    <w:p w:rsidR="00203D50" w:rsidRDefault="00203D50">
      <w:pPr>
        <w:rPr>
          <w:b/>
          <w:color w:val="FF0000"/>
        </w:rPr>
      </w:pPr>
    </w:p>
    <w:p w:rsidR="00203D50" w:rsidRDefault="00203D50">
      <w:r w:rsidRPr="003F29EA">
        <w:rPr>
          <w:b/>
          <w:color w:val="FF0000"/>
          <w:sz w:val="32"/>
          <w:szCs w:val="32"/>
        </w:rPr>
        <w:lastRenderedPageBreak/>
        <w:t xml:space="preserve">* </w:t>
      </w:r>
      <w:r w:rsidRPr="003F29EA">
        <w:rPr>
          <w:b/>
          <w:color w:val="E36C0A" w:themeColor="accent6" w:themeShade="BF"/>
          <w:sz w:val="32"/>
          <w:szCs w:val="32"/>
        </w:rPr>
        <w:t>NOTE:</w:t>
      </w:r>
      <w:r w:rsidR="00183D76" w:rsidRPr="003F29EA">
        <w:rPr>
          <w:b/>
          <w:color w:val="E36C0A" w:themeColor="accent6" w:themeShade="BF"/>
          <w:sz w:val="32"/>
          <w:szCs w:val="32"/>
        </w:rPr>
        <w:t xml:space="preserve"> Additional Information Tips for Enrolling</w:t>
      </w:r>
      <w:r>
        <w:rPr>
          <w:b/>
          <w:color w:val="FF0000"/>
        </w:rPr>
        <w:br/>
      </w:r>
      <w:r>
        <w:rPr>
          <w:noProof/>
          <w:lang w:val="en-US"/>
        </w:rPr>
        <w:drawing>
          <wp:inline distT="0" distB="0" distL="0" distR="0" wp14:anchorId="4F459956" wp14:editId="0B346B43">
            <wp:extent cx="3539266" cy="849424"/>
            <wp:effectExtent l="0" t="0" r="444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7205" cy="86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D76">
        <w:rPr>
          <w:b/>
          <w:color w:val="E36C0A" w:themeColor="accent6" w:themeShade="BF"/>
        </w:rPr>
        <w:br/>
      </w:r>
      <w:r w:rsidR="00183D76" w:rsidRPr="00183D76">
        <w:rPr>
          <w:b/>
          <w:color w:val="4F81BD" w:themeColor="accent1"/>
        </w:rPr>
        <w:t>View</w:t>
      </w:r>
      <w:r w:rsidR="00183D76">
        <w:rPr>
          <w:b/>
          <w:color w:val="E36C0A" w:themeColor="accent6" w:themeShade="BF"/>
        </w:rPr>
        <w:t xml:space="preserve"> </w:t>
      </w:r>
      <w:r w:rsidR="00183D76">
        <w:t>– Allows the end-user to update the “Members” profile</w:t>
      </w:r>
    </w:p>
    <w:p w:rsidR="00183D76" w:rsidRDefault="00A53759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5373071</wp:posOffset>
            </wp:positionH>
            <wp:positionV relativeFrom="paragraph">
              <wp:posOffset>1223234</wp:posOffset>
            </wp:positionV>
            <wp:extent cx="14859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323" y="21192"/>
                <wp:lineTo x="2132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6FF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4684656</wp:posOffset>
            </wp:positionH>
            <wp:positionV relativeFrom="paragraph">
              <wp:posOffset>7620</wp:posOffset>
            </wp:positionV>
            <wp:extent cx="2150110" cy="631825"/>
            <wp:effectExtent l="0" t="0" r="2540" b="0"/>
            <wp:wrapThrough wrapText="bothSides">
              <wp:wrapPolygon edited="0">
                <wp:start x="0" y="0"/>
                <wp:lineTo x="0" y="20840"/>
                <wp:lineTo x="21434" y="20840"/>
                <wp:lineTo x="2143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D76" w:rsidRPr="00183D76">
        <w:rPr>
          <w:b/>
          <w:color w:val="4F81BD" w:themeColor="accent1"/>
        </w:rPr>
        <w:t>Enroll Now</w:t>
      </w:r>
      <w:r w:rsidR="00183D76">
        <w:t xml:space="preserve"> – Allows member to begin the enrollment process answering questions such as:</w:t>
      </w:r>
      <w:r w:rsidR="00183D76">
        <w:br/>
      </w:r>
      <w:r w:rsidR="00183D76" w:rsidRPr="00BA06FF">
        <w:rPr>
          <w:color w:val="E36C0A" w:themeColor="accent6" w:themeShade="BF"/>
        </w:rPr>
        <w:t xml:space="preserve">Choosing a 4-H </w:t>
      </w:r>
      <w:r w:rsidR="00BA06FF">
        <w:rPr>
          <w:color w:val="E36C0A" w:themeColor="accent6" w:themeShade="BF"/>
        </w:rPr>
        <w:t>Units (</w:t>
      </w:r>
      <w:r w:rsidR="00183D76" w:rsidRPr="00BA06FF">
        <w:rPr>
          <w:color w:val="E36C0A" w:themeColor="accent6" w:themeShade="BF"/>
        </w:rPr>
        <w:t>Club</w:t>
      </w:r>
      <w:r w:rsidR="006F266D">
        <w:rPr>
          <w:color w:val="E36C0A" w:themeColor="accent6" w:themeShade="BF"/>
        </w:rPr>
        <w:t>)</w:t>
      </w:r>
      <w:r w:rsidR="00183D76" w:rsidRPr="00BA06FF">
        <w:rPr>
          <w:color w:val="E36C0A" w:themeColor="accent6" w:themeShade="BF"/>
        </w:rPr>
        <w:t xml:space="preserve"> and Project </w:t>
      </w:r>
      <w:r w:rsidR="00183D76">
        <w:t xml:space="preserve">– </w:t>
      </w:r>
      <w:hyperlink r:id="rId17">
        <w:r w:rsidR="00183D76">
          <w:rPr>
            <w:color w:val="1155CC"/>
            <w:u w:val="single"/>
          </w:rPr>
          <w:t>local extension staff</w:t>
        </w:r>
      </w:hyperlink>
      <w:r w:rsidR="00183D76">
        <w:t xml:space="preserve"> should questions arise. </w:t>
      </w:r>
      <w:r w:rsidR="00BA06FF">
        <w:t>Use the other “</w:t>
      </w:r>
      <w:r w:rsidR="00BA06FF" w:rsidRPr="00BA06FF">
        <w:rPr>
          <w:b/>
          <w:color w:val="4F81BD" w:themeColor="accent1"/>
        </w:rPr>
        <w:t>Blue</w:t>
      </w:r>
      <w:r w:rsidR="00BA06FF">
        <w:t xml:space="preserve">” buttons to your advantage! </w:t>
      </w:r>
      <w:r>
        <w:br/>
      </w:r>
      <w:r w:rsidR="00BA06FF">
        <w:br/>
      </w:r>
      <w:r w:rsidR="00BA06FF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739140</wp:posOffset>
            </wp:positionV>
            <wp:extent cx="1387475" cy="511175"/>
            <wp:effectExtent l="0" t="0" r="3175" b="3175"/>
            <wp:wrapThrough wrapText="bothSides">
              <wp:wrapPolygon edited="0">
                <wp:start x="0" y="0"/>
                <wp:lineTo x="0" y="20929"/>
                <wp:lineTo x="21353" y="20929"/>
                <wp:lineTo x="2135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Tell Us About You and Share Information!</w:t>
      </w:r>
      <w:r w:rsidR="00BA06FF">
        <w:br/>
        <w:t xml:space="preserve"> </w:t>
      </w:r>
      <w:r w:rsidR="00183D76">
        <w:br/>
      </w:r>
      <w:r>
        <w:br/>
        <w:t>Share your health information isn’t required but helpful, if needed during</w:t>
      </w:r>
      <w:r>
        <w:br/>
        <w:t xml:space="preserve">county, district, regional or state events. The </w:t>
      </w:r>
      <w:r w:rsidR="00811AB1">
        <w:t>only requirement are signatures to agree or disagree on emergency situations.</w:t>
      </w:r>
    </w:p>
    <w:p w:rsidR="00811AB1" w:rsidRDefault="00811AB1">
      <w:r>
        <w:br/>
      </w:r>
      <w:r w:rsidRPr="00811AB1">
        <w:rPr>
          <w:b/>
          <w:noProof/>
          <w:color w:val="FF0000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180975</wp:posOffset>
            </wp:positionV>
            <wp:extent cx="1352550" cy="4953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1AB1">
        <w:rPr>
          <w:b/>
          <w:color w:val="FF0000"/>
        </w:rPr>
        <w:t>Required Consents</w:t>
      </w:r>
      <w:r w:rsidRPr="00811AB1">
        <w:rPr>
          <w:color w:val="FF0000"/>
        </w:rPr>
        <w:t xml:space="preserve"> </w:t>
      </w:r>
      <w:r>
        <w:t>for Members and Parents to Sign each 4-H Year (Code o</w:t>
      </w:r>
      <w:r w:rsidR="007F4CC5">
        <w:t>f</w:t>
      </w:r>
      <w:r>
        <w:t xml:space="preserve"> Conduct, Participation, and Photo Release) – Only if a member takes an animal project the Animal Care and Housing Form is required per project.</w:t>
      </w:r>
    </w:p>
    <w:p w:rsidR="00A53759" w:rsidRDefault="00A53759"/>
    <w:p w:rsidR="00A53759" w:rsidRPr="00B977CA" w:rsidRDefault="00B977CA" w:rsidP="00B977CA">
      <w:pPr>
        <w:jc w:val="both"/>
        <w:rPr>
          <w:b/>
          <w:i/>
          <w:color w:val="FF0000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10123</wp:posOffset>
            </wp:positionV>
            <wp:extent cx="1781175" cy="49530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t xml:space="preserve">Unless otherwise noted, all payment and questions should be directed to your local extension office. </w:t>
      </w:r>
      <w:r w:rsidRPr="00B977CA">
        <w:rPr>
          <w:b/>
          <w:i/>
          <w:noProof/>
          <w:color w:val="FF0000"/>
          <w:lang w:val="en-US"/>
        </w:rPr>
        <w:t>NOTE: Always check with the county for all FEES, there may be additional county and/or club fees!</w:t>
      </w:r>
    </w:p>
    <w:p w:rsidR="004B1A6E" w:rsidRDefault="00542A33">
      <w:pPr>
        <w:pStyle w:val="Heading1"/>
      </w:pPr>
      <w:bookmarkStart w:id="12" w:name="_fgepbzja6sxm" w:colFirst="0" w:colLast="0"/>
      <w:bookmarkEnd w:id="12"/>
      <w:r>
        <w:t>What Next?</w:t>
      </w:r>
    </w:p>
    <w:p w:rsidR="004B1A6E" w:rsidRDefault="004B14E2">
      <w:r>
        <w:t>After you submit enrollments/re-enrollment, you will receive an email from the 4-H Online server as a confirmation and with more information about participating in 4-H.</w:t>
      </w:r>
    </w:p>
    <w:p w:rsidR="004B1A6E" w:rsidRDefault="004B1A6E"/>
    <w:p w:rsidR="00B977CA" w:rsidRDefault="004B14E2" w:rsidP="00B977CA">
      <w:pPr>
        <w:pStyle w:val="ListParagraph"/>
        <w:numPr>
          <w:ilvl w:val="0"/>
          <w:numId w:val="9"/>
        </w:numPr>
      </w:pPr>
      <w:r>
        <w:t>In the days following your submissions</w:t>
      </w:r>
      <w:r w:rsidR="00B977CA">
        <w:t xml:space="preserve"> the following will happen:</w:t>
      </w:r>
      <w:r w:rsidR="00B977CA">
        <w:br/>
        <w:t xml:space="preserve"> Enrollment Approved – Yay!</w:t>
      </w:r>
    </w:p>
    <w:p w:rsidR="00B977CA" w:rsidRDefault="00B977CA" w:rsidP="00B977CA">
      <w:pPr>
        <w:pStyle w:val="ListParagraph"/>
        <w:numPr>
          <w:ilvl w:val="0"/>
          <w:numId w:val="9"/>
        </w:numPr>
      </w:pPr>
      <w:r>
        <w:t>Enrollment Sent Back to Member – The County needs some corrections, then you would resubmit for review.</w:t>
      </w:r>
    </w:p>
    <w:p w:rsidR="0033692F" w:rsidRPr="0033692F" w:rsidRDefault="00B977CA" w:rsidP="0033692F">
      <w:pPr>
        <w:rPr>
          <w:b/>
          <w:i/>
        </w:rPr>
      </w:pPr>
      <w:r>
        <w:br/>
      </w:r>
      <w:r w:rsidR="0033692F" w:rsidRPr="0033692F">
        <w:rPr>
          <w:b/>
          <w:i/>
        </w:rPr>
        <w:t>NOTE: Animal Entry Information will be coming soon! Stay tuned!</w:t>
      </w:r>
    </w:p>
    <w:p w:rsidR="00B977CA" w:rsidRDefault="00B977CA" w:rsidP="00B977CA">
      <w:pPr>
        <w:pStyle w:val="ListParagraph"/>
      </w:pPr>
    </w:p>
    <w:sectPr w:rsidR="00B977CA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EB" w:rsidRDefault="007A38EB">
      <w:pPr>
        <w:spacing w:line="240" w:lineRule="auto"/>
      </w:pPr>
      <w:r>
        <w:separator/>
      </w:r>
    </w:p>
  </w:endnote>
  <w:endnote w:type="continuationSeparator" w:id="0">
    <w:p w:rsidR="007A38EB" w:rsidRDefault="007A3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4B1A6E">
    <w:pPr>
      <w:rPr>
        <w:sz w:val="16"/>
        <w:szCs w:val="16"/>
      </w:rPr>
    </w:pPr>
  </w:p>
  <w:p w:rsidR="009F2DA8" w:rsidRDefault="009F2DA8" w:rsidP="009F2DA8">
    <w:pPr>
      <w:pStyle w:val="Footer"/>
      <w:jc w:val="right"/>
    </w:pPr>
    <w:r>
      <w:t>October 2</w:t>
    </w:r>
    <w:r w:rsidR="00B977CA">
      <w:t>8</w:t>
    </w:r>
    <w:r>
      <w:t>, 2020</w:t>
    </w:r>
  </w:p>
  <w:p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34" w:rsidRDefault="00247B34" w:rsidP="00247B34">
    <w:pPr>
      <w:pStyle w:val="Footer"/>
      <w:jc w:val="right"/>
    </w:pPr>
    <w:r>
      <w:t>October 2</w:t>
    </w:r>
    <w:r w:rsidR="00543504">
      <w:t>8</w:t>
    </w:r>
    <w: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EB" w:rsidRDefault="007A38EB">
      <w:pPr>
        <w:spacing w:line="240" w:lineRule="auto"/>
      </w:pPr>
      <w:r>
        <w:separator/>
      </w:r>
    </w:p>
  </w:footnote>
  <w:footnote w:type="continuationSeparator" w:id="0">
    <w:p w:rsidR="007A38EB" w:rsidRDefault="007A38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4152686C" wp14:editId="117CC4CA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E"/>
    <w:rsid w:val="00152C71"/>
    <w:rsid w:val="00183D76"/>
    <w:rsid w:val="00203D50"/>
    <w:rsid w:val="00247B34"/>
    <w:rsid w:val="00273256"/>
    <w:rsid w:val="0033692F"/>
    <w:rsid w:val="00363FBB"/>
    <w:rsid w:val="003F29EA"/>
    <w:rsid w:val="004B14E2"/>
    <w:rsid w:val="004B1A6E"/>
    <w:rsid w:val="004C2620"/>
    <w:rsid w:val="00542A33"/>
    <w:rsid w:val="00543504"/>
    <w:rsid w:val="006F266D"/>
    <w:rsid w:val="007A38EB"/>
    <w:rsid w:val="007F4CC5"/>
    <w:rsid w:val="00811AB1"/>
    <w:rsid w:val="0089423B"/>
    <w:rsid w:val="00956E40"/>
    <w:rsid w:val="009F2DA8"/>
    <w:rsid w:val="00A53759"/>
    <w:rsid w:val="00A85DE7"/>
    <w:rsid w:val="00B4461B"/>
    <w:rsid w:val="00B977CA"/>
    <w:rsid w:val="00BA06FF"/>
    <w:rsid w:val="00BC117C"/>
    <w:rsid w:val="00D65530"/>
    <w:rsid w:val="00DA17B6"/>
    <w:rsid w:val="00EA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2.4honline.com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extension.colostate.edu/staff-directory/?cn-s=&amp;cn-cat=11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10" Type="http://schemas.openxmlformats.org/officeDocument/2006/relationships/hyperlink" Target="https://extension.colostate.edu/staff-directory/?cn-s=&amp;cn-cat=113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extension.colostate.edu/staff-directory/?cn-s=&amp;cn-cat=113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5</cp:revision>
  <dcterms:created xsi:type="dcterms:W3CDTF">2020-10-28T20:39:00Z</dcterms:created>
  <dcterms:modified xsi:type="dcterms:W3CDTF">2020-10-28T22:52:00Z</dcterms:modified>
</cp:coreProperties>
</file>